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7B353F42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1826BE" w:rsidRPr="001826BE">
        <w:rPr>
          <w:rFonts w:cs="Arial"/>
          <w:b/>
          <w:kern w:val="1"/>
          <w:sz w:val="22"/>
          <w:szCs w:val="22"/>
          <w:u w:val="single"/>
          <w:lang w:eastAsia="ar-SA"/>
        </w:rPr>
        <w:t>Revitalizace uličního prostoru komunikace Drážďanská – Studie + PD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3CF44" w14:textId="77777777" w:rsidR="00511A91" w:rsidRDefault="00511A91" w:rsidP="00E70AFF">
      <w:r>
        <w:separator/>
      </w:r>
    </w:p>
  </w:endnote>
  <w:endnote w:type="continuationSeparator" w:id="0">
    <w:p w14:paraId="008F9E7D" w14:textId="77777777" w:rsidR="00511A91" w:rsidRDefault="00511A91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3A3AD" w14:textId="77777777" w:rsidR="00511A91" w:rsidRDefault="00511A91" w:rsidP="00E70AFF">
      <w:r>
        <w:separator/>
      </w:r>
    </w:p>
  </w:footnote>
  <w:footnote w:type="continuationSeparator" w:id="0">
    <w:p w14:paraId="3673806F" w14:textId="77777777" w:rsidR="00511A91" w:rsidRDefault="00511A91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826BE"/>
    <w:rsid w:val="001C3B9E"/>
    <w:rsid w:val="00464466"/>
    <w:rsid w:val="004E2003"/>
    <w:rsid w:val="00511A91"/>
    <w:rsid w:val="0061007E"/>
    <w:rsid w:val="00694627"/>
    <w:rsid w:val="00774524"/>
    <w:rsid w:val="00800DC2"/>
    <w:rsid w:val="00815C6C"/>
    <w:rsid w:val="00B13878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6</cp:revision>
  <dcterms:created xsi:type="dcterms:W3CDTF">2024-05-15T11:24:00Z</dcterms:created>
  <dcterms:modified xsi:type="dcterms:W3CDTF">2025-08-04T14:36:00Z</dcterms:modified>
</cp:coreProperties>
</file>